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743F" w:rsidRPr="0083743F" w:rsidTr="008374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3FF" w:rsidRDefault="008E73FF"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743F" w:rsidRPr="0083743F" w:rsidTr="00837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73FF" w:rsidRDefault="008E73FF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3743F" w:rsidRPr="008374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43F" w:rsidRPr="003D1CF3" w:rsidRDefault="0083743F" w:rsidP="008374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</w:pPr>
                        <w:r w:rsidRPr="003D1CF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  <w:t>P</w:t>
                        </w:r>
                        <w:r w:rsidR="009C4DC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  <w:t>REHOD MLADIH NA TRG DELA</w:t>
                        </w:r>
                        <w:r w:rsidRPr="003D1CF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83743F" w:rsidRPr="0083743F" w:rsidRDefault="0083743F" w:rsidP="00837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3743F" w:rsidRPr="0083743F" w:rsidTr="008374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43F" w:rsidRDefault="0083743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743F" w:rsidRPr="0083743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Ste študent s posebnimi potrebami </w:t>
                  </w:r>
                  <w:r w:rsidR="007903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in ste </w:t>
                  </w: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mlajši od 29 let?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3743F" w:rsidRPr="0083743F" w:rsidRDefault="0079038A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Namen projekta Prehod mladih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je reševanje </w:t>
                  </w:r>
                  <w:r w:rsidR="0083743F" w:rsidRP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problematike </w:t>
                  </w:r>
                  <w:r w:rsidRP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prehoda </w:t>
                  </w:r>
                  <w:r w:rsidR="0083743F" w:rsidRP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mladih 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 posebnimi potrebami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na trg dela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S projektom želijo s pomočjo </w:t>
                  </w:r>
                  <w:r w:rsidR="0083743F" w:rsidRPr="00AA03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l-SI"/>
                    </w:rPr>
                    <w:t>usposobljenih strokovnih delavcev opolnomočiti mlade s posebnimi potrebami za lažji prehod iz izobraževanja na trg dela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Ciljna skupina so mladi s posebnimi potrebami (do 29. leta), ki imajo: 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slepoto in slabovidnost oziroma okvaro vidne funkcije,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gluhoto in naglušnost,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govorno-jezikovne motnje,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gibalno oviranost,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dolgotrajno bolezen,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avtistične motnje ter</w:t>
                  </w:r>
                </w:p>
                <w:p w:rsidR="0083743F" w:rsidRP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čustvene in </w:t>
                  </w:r>
                  <w:r w:rsidRPr="0053510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l-SI"/>
                    </w:rPr>
                    <w:t>vedenjske motnje</w:t>
                  </w:r>
                  <w:r w:rsidR="00782CE7" w:rsidRPr="0053510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l-SI"/>
                    </w:rPr>
                    <w:t>,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 katere se ugotavlja, da bodo imeli večje težave in ovire pri prehodu na trg dela in zaposlovanju</w:t>
                  </w:r>
                  <w:r w:rsid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</w:t>
                  </w: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Prednost bodo imeli tisti mladi s posebnimi potrebami, ki že imajo odločbo o usmeritvi, s katero jih lahko delodajalci neposredno pri prehodu iz šole zaposlijo kot osebe s statusom invalida.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Ključni cilji projekta Prehod mladih so: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pridobivanje kompetenc mladih s posebnimi potrebami in njihovo približevanje trgu dela,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spodbujanje socialne vključenosti mladih s posebnimi potrebami,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spodbujanje strokovnih </w:t>
                  </w:r>
                  <w:r w:rsidR="0079038A"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delavcev v</w:t>
                  </w: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izobraževalnih institucijah in staršev oz. skrbnikov za čimprejšnjo aktivacijo mladih s posebnimi potrebami,</w:t>
                  </w:r>
                </w:p>
                <w:p w:rsidR="0083743F" w:rsidRPr="009C4DC9" w:rsidRDefault="0083743F" w:rsidP="006E3C9D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C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vzpostavljanje enotne zaposlitvene mreže za prehod iz šole na trg dela </w:t>
                  </w:r>
                  <w:r w:rsidR="0079038A" w:rsidRPr="009C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ter</w:t>
                  </w:r>
                  <w:r w:rsidRPr="009C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ozaveščanje in motiviranje delodajalcev za zaposlovanje mladih s posebnimi potrebami.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Če študira</w:t>
                  </w:r>
                  <w:r w:rsid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te </w:t>
                  </w: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 določeni fakulteti, se lahko obrne</w:t>
                  </w:r>
                  <w:r w:rsid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te</w:t>
                  </w: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za </w:t>
                  </w:r>
                  <w:hyperlink r:id="rId7" w:tgtFrame="_blank" w:history="1">
                    <w:r w:rsidRPr="008374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l-SI"/>
                      </w:rPr>
                      <w:t>podporo na izvajalce</w:t>
                    </w:r>
                  </w:hyperlink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sodelujejo v projektu.</w:t>
                  </w:r>
                </w:p>
                <w:p w:rsidR="0083743F" w:rsidRPr="0083743F" w:rsidRDefault="0083743F" w:rsidP="00837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3743F" w:rsidRPr="0083743F" w:rsidRDefault="0083743F" w:rsidP="00837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Več informacij o projektu najdete </w:t>
                  </w:r>
                  <w:hyperlink r:id="rId8" w:tgtFrame="_blank" w:history="1">
                    <w:r w:rsidRPr="008374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>tukaj.</w:t>
                    </w:r>
                  </w:hyperlink>
                </w:p>
              </w:tc>
            </w:tr>
          </w:tbl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9552E" w:rsidRDefault="00F9552E"/>
    <w:sectPr w:rsidR="00F955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4B" w:rsidRDefault="0071664B" w:rsidP="00847297">
      <w:pPr>
        <w:spacing w:after="0" w:line="240" w:lineRule="auto"/>
      </w:pPr>
      <w:r>
        <w:separator/>
      </w:r>
    </w:p>
  </w:endnote>
  <w:endnote w:type="continuationSeparator" w:id="0">
    <w:p w:rsidR="0071664B" w:rsidRDefault="0071664B" w:rsidP="0084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97" w:rsidRDefault="00847297" w:rsidP="00847297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847297" w:rsidRDefault="008472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4B" w:rsidRDefault="0071664B" w:rsidP="00847297">
      <w:pPr>
        <w:spacing w:after="0" w:line="240" w:lineRule="auto"/>
      </w:pPr>
      <w:r>
        <w:separator/>
      </w:r>
    </w:p>
  </w:footnote>
  <w:footnote w:type="continuationSeparator" w:id="0">
    <w:p w:rsidR="0071664B" w:rsidRDefault="0071664B" w:rsidP="0084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97" w:rsidRDefault="0084729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D214159" wp14:editId="3FD4B5B8">
          <wp:simplePos x="0" y="0"/>
          <wp:positionH relativeFrom="margin">
            <wp:align>center</wp:align>
          </wp:positionH>
          <wp:positionV relativeFrom="margin">
            <wp:posOffset>-66040</wp:posOffset>
          </wp:positionV>
          <wp:extent cx="6800850" cy="101917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79FC"/>
    <w:multiLevelType w:val="hybridMultilevel"/>
    <w:tmpl w:val="274E1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D39"/>
    <w:multiLevelType w:val="multilevel"/>
    <w:tmpl w:val="B8C6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51B93"/>
    <w:multiLevelType w:val="hybridMultilevel"/>
    <w:tmpl w:val="1F60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3C6A"/>
    <w:multiLevelType w:val="multilevel"/>
    <w:tmpl w:val="EF8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3F"/>
    <w:rsid w:val="001764D1"/>
    <w:rsid w:val="00341802"/>
    <w:rsid w:val="003D1CF3"/>
    <w:rsid w:val="00436119"/>
    <w:rsid w:val="00535100"/>
    <w:rsid w:val="0071664B"/>
    <w:rsid w:val="00782CE7"/>
    <w:rsid w:val="0079038A"/>
    <w:rsid w:val="0083743F"/>
    <w:rsid w:val="00847297"/>
    <w:rsid w:val="008D1EFE"/>
    <w:rsid w:val="008E73FF"/>
    <w:rsid w:val="009C4DC9"/>
    <w:rsid w:val="00AA03AA"/>
    <w:rsid w:val="00AE114E"/>
    <w:rsid w:val="00AE3469"/>
    <w:rsid w:val="00BE24E1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5C33-DFAB-4221-A727-8A3EEED8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297"/>
  </w:style>
  <w:style w:type="paragraph" w:styleId="Noga">
    <w:name w:val="footer"/>
    <w:basedOn w:val="Navaden"/>
    <w:link w:val="NogaZnak"/>
    <w:uiPriority w:val="99"/>
    <w:unhideWhenUsed/>
    <w:rsid w:val="0084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297"/>
  </w:style>
  <w:style w:type="paragraph" w:customStyle="1" w:styleId="NoSpacing1">
    <w:name w:val="No Spacing1"/>
    <w:basedOn w:val="Navaden"/>
    <w:uiPriority w:val="99"/>
    <w:rsid w:val="0084729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paragraph" w:styleId="Odstavekseznama">
    <w:name w:val="List Paragraph"/>
    <w:basedOn w:val="Navaden"/>
    <w:uiPriority w:val="34"/>
    <w:qFormat/>
    <w:rsid w:val="0053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hodmladih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301.nccdn.net/4_4/000/000/01b/81a/Seznam-fakulte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Referat VE</cp:lastModifiedBy>
  <cp:revision>2</cp:revision>
  <dcterms:created xsi:type="dcterms:W3CDTF">2018-10-24T11:37:00Z</dcterms:created>
  <dcterms:modified xsi:type="dcterms:W3CDTF">2018-10-24T11:37:00Z</dcterms:modified>
</cp:coreProperties>
</file>